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岳普湖县巴依阿瓦提乡人民政府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岳普湖县巴依阿瓦提乡人民政府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孙强</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为确保岳普湖县巴依阿瓦提乡人民政府各项工作有序进行，贯彻落实好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巴依阿瓦提乡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孙强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项目实施主体：岳普湖县巴依阿瓦提乡人民政府。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巴依阿瓦提乡人民政府，岳普湖县巴依阿瓦提乡所属事业单位机构编制事项：农业(畜牧业)发展服务中心、文体广电旅游服务中心、社会保障(民政)服务中心(退役军人服务站)、农村合作经济(统计)发展中心(财政所)、村镇规划建设发展中心(生态环境工作站)、综治中心(网格化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决策部署，提升农业发展质量，加快现代农业强乡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实施主体编制情况：岳普湖县巴依阿瓦提乡人民政府年末编制内实有人员人数90人，其中：公务员41人，参照公务员法管理人员12人，事业管理人员和专业技术人员34人，机关和事业工人3人。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根据《岳普湖县财经领导小组会议纪要》、《项目资金申请报告》等文件，年初预算数120.00万元，全年预算数为164.74万元，其中：财政资金164.74万元，其他资金0.00万元。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截止2024年12月31日，实际到位项目资金164.74万元，预算资金到位率为100%。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164.74万元，预算执行率100%。项目资金主要用于巴依阿瓦提乡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巴依阿瓦提乡人民政府各项工作有序进行，贯彻落实好县委、政府各项工作部署要求，为巴依阿瓦提乡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项目投入：本项目预算安排总额为164.74万元，为县级财力资金。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项目产出：为确保岳普湖县巴依阿瓦提乡人民政府各项工作有序进行，贯彻落实好县委、政府各项工作部署要求，为巴依阿瓦提乡人民政府提供经费保障，经费保障单位数量1个。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孙强任绩效评价组组长，绩效评价工作职责为负责全盘工作，对项目实施情况进行实地调查。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鲁丽、布祖拉古丽·阿布都热依木、普雅娴任绩效评价组成员，绩效评价工作职责对项目实施情况进行实地调查，负责资料审核等工作。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164.74万元，实际支出164.74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在项目效果方面：项目已完成巴依阿瓦提乡人民政府经费保障任务，经费保障单位数量1个。预算执行率100%。通过项目的实施有效提升社会公众服务能力，保障单位日常工作顺利实施。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164.74万元，主要用于巴依阿瓦提乡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164.74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巴依阿瓦提乡人民政府项目经费管理办法》等相关管理办法，对财政资金进行严格管理，做到专款专用。项目的执行符合《岳普湖县巴依阿瓦提乡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经费预算控制数年度指标值为小于等于164.74万元/个，实际完成值为164.74万元/个，完成预期目标，根据评分标准，该指标不扣分。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“2024年乡镇工作经费项目”预算资金164.74万元，到位资金164.74万元，实际支出164.74万元，预算执行率为100%，项目绩效指标总体完成率为100%。项目无偏差。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远程办公信息化建设。鉴于乡镇距离较远，应加大对信息化办公设备及软件的经费投入，完善远程视频会议、在线协同办公等系统。利用高清视频会议设备，实现乡镇政府与各部门的实时沟通，减少因会议等工作导致的人员往返奔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