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岳普湖县色也克乡人民政府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岳普湖县色也克乡人民政府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为确保岳普湖县色也克乡人民政府各项工作有序进行，贯彻落实好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色也克乡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李崇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项目实施主体：岳普湖县色也克乡人民政府。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色也克乡人民政府，岳普湖县色也克乡党委、政府设下列内设机构：党政办公室、党建办公室、经济发展办公室、社会事务办公室、综合执法办公室。岳普湖县色也克乡所属事业单位机构编制事项：农业(畜牧业)发展服务中心、文体广电旅游服务中心、社会保障(民政)服务中心(退役军人服务站)、农村合作经济(统计)发展中心(财政所)、村镇规划建设发展中心(生态环境工作站)、综治中心(网格化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乡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实施主体编制情况：岳普湖县色也克乡人民政府年末编制内实有人员人数113人，其中：公务员54人，参照公务员法管理人员17人，事业管理人员和专业技术人员41人，机关和事业工人1人。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根据《岳普湖县财经领导小组会议纪要》、《项目资金申请报告》等文件，年初预算数162.00万元，全年预算数为205.94万元，其中：财政资金205.94万元，其他资金0.00万元。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截止2024年12月31日，实际到位项目资金205.94万元，预算资金到位率为100%。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205.94万元，预算执行率100%。项目资金主要用于色也克乡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色也克乡人民政府各项工作有序进行，贯彻落实好县委、政府各项工作部署要求，为色也克乡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项目投入：本项目预算安排总额为205.94万元，为县级财力资金。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项目产出：为确保岳普湖县色也克乡人民政府各项工作有序进行，贯彻落实好县委、政府各项工作部署要求，为色也克乡人民政府提供经费保障，经费保障单位数量1个。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李崇任绩效评价组组长，绩效评价工作职责为负责全盘工作，对项目实施情况进行实地调查。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张海峰、周涛、杜弘庆、韩显梅、陶廷军任绩效评价组成员，绩效评价工作职责对项目实施情况进行实地调查，负责资料审核等工作。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205.94万元，实际支出205.94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在项目效果方面：项目已完成2024年度色也克乡人民政府经费保障任务，经费保障单位数量1个。预算执行率100%。通过项目的实施有效提升社会公众服务能力，保障单位日常工作顺利实施。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205.94万元，主要用于色也克乡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205.94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色也克乡人民政府项目经费管理办法》等相关管理办法，对财政资金进行严格管理，做到专款专用。项目的执行符合《岳普湖县色也克乡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经费预算控制数年度指标值为小于等于205.94万元/个，实际完成值为205.94万元/个，完成预期目标，根据评分标准，该指标不扣分。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“2024年乡镇工作经费项目”预算资金205.94万元，到位资金205.94万元，实际支出205.94万元，预算执行率为100%，项目绩效指标总体完成率为100%。项目无偏差。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远程办公信息化建设。鉴于乡镇距离较远，应加大对信息化办公设备及软件的经费投入，完善远程视频会议、在线协同办公等系统。利用高清视频会议设备，实现乡镇政府与各部门的实时沟通，减少因会议等工作导致的人员往返奔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