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Times New Roman" w:hAnsi="Times New Roman" w:eastAsia="FZXiaoBiaoSong-B05" w:cs="FZXiaoBiaoSong-B05"/>
          <w:sz w:val="40"/>
          <w:szCs w:val="40"/>
        </w:rPr>
      </w:pPr>
    </w:p>
    <w:p>
      <w:pPr>
        <w:jc w:val="center"/>
        <w:rPr>
          <w:rFonts w:hint="eastAsia" w:ascii="Times New Roman" w:hAnsi="Times New Roman" w:eastAsia="FZXiaoBiaoSong-B05" w:cs="FZXiaoBiaoSong-B05"/>
          <w:sz w:val="40"/>
          <w:szCs w:val="40"/>
        </w:rPr>
      </w:pPr>
      <w:r>
        <w:rPr>
          <w:rFonts w:hint="eastAsia" w:ascii="Times New Roman" w:hAnsi="Times New Roman" w:eastAsia="FZXiaoBiaoSong-B05" w:cs="FZXiaoBiaoSong-B05"/>
          <w:sz w:val="40"/>
          <w:szCs w:val="40"/>
          <w:lang w:val="en-US" w:eastAsia="zh-CN"/>
        </w:rPr>
        <w:t xml:space="preserve">  </w:t>
      </w:r>
      <w:r>
        <w:rPr>
          <w:rFonts w:hint="eastAsia" w:ascii="Times New Roman" w:hAnsi="Times New Roman" w:eastAsia="FZXiaoBiaoSong-B05" w:cs="FZXiaoBiaoSong-B05"/>
          <w:sz w:val="40"/>
          <w:szCs w:val="40"/>
        </w:rPr>
        <w:t>岳普湖县202</w:t>
      </w:r>
      <w:r>
        <w:rPr>
          <w:rFonts w:hint="eastAsia" w:ascii="Times New Roman" w:hAnsi="Times New Roman" w:eastAsia="FZXiaoBiaoSong-B05" w:cs="FZXiaoBiaoSong-B05"/>
          <w:sz w:val="40"/>
          <w:szCs w:val="40"/>
          <w:lang w:val="en-US" w:eastAsia="zh-CN"/>
        </w:rPr>
        <w:t>4</w:t>
      </w:r>
      <w:r>
        <w:rPr>
          <w:rFonts w:hint="eastAsia" w:ascii="Times New Roman" w:hAnsi="Times New Roman" w:eastAsia="FZXiaoBiaoSong-B05" w:cs="FZXiaoBiaoSong-B05"/>
          <w:sz w:val="40"/>
          <w:szCs w:val="40"/>
        </w:rPr>
        <w:t>年储备物资报告​​</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FZFangSong-Z02" w:cs="FZFangSong-Z02"/>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FZHei-B01" w:cs="FZHei-B01"/>
          <w:sz w:val="32"/>
          <w:szCs w:val="32"/>
        </w:rPr>
      </w:pPr>
      <w:r>
        <w:rPr>
          <w:rFonts w:hint="eastAsia" w:ascii="Times New Roman" w:hAnsi="Times New Roman" w:eastAsia="FZHei-B01" w:cs="FZHei-B01"/>
          <w:sz w:val="32"/>
          <w:szCs w:val="32"/>
        </w:rPr>
        <w:t>一、基本情况​</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Times New Roman" w:hAnsi="Times New Roman" w:eastAsia="FZFangSong-Z02" w:cs="FZFangSong-Z02"/>
          <w:sz w:val="32"/>
          <w:szCs w:val="32"/>
        </w:rPr>
      </w:pPr>
      <w:r>
        <w:rPr>
          <w:rFonts w:hint="eastAsia" w:ascii="Times New Roman" w:hAnsi="Times New Roman" w:eastAsia="FZKai-Z03" w:cs="FZKai-Z03"/>
          <w:b/>
          <w:bCs/>
          <w:sz w:val="32"/>
          <w:szCs w:val="32"/>
        </w:rPr>
        <w:t>（一）能源储备</w:t>
      </w:r>
      <w:r>
        <w:rPr>
          <w:rFonts w:hint="eastAsia" w:ascii="Times New Roman" w:hAnsi="Times New Roman" w:eastAsia="FZFangSong-Z02" w:cs="FZFangSong-Z02"/>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FZFangSong-Z02" w:cs="FZFangSong-Z02"/>
          <w:sz w:val="32"/>
          <w:szCs w:val="32"/>
          <w:highlight w:val="none"/>
          <w:lang w:eastAsia="zh-CN"/>
        </w:rPr>
      </w:pPr>
      <w:r>
        <w:rPr>
          <w:rFonts w:hint="eastAsia" w:ascii="Times New Roman" w:hAnsi="Times New Roman" w:eastAsia="FZFangSong-Z02" w:cs="FZFangSong-Z02"/>
          <w:sz w:val="32"/>
          <w:szCs w:val="32"/>
          <w:highlight w:val="none"/>
        </w:rPr>
        <w:t>煤炭：煤炭储备主要用于保障冬季供暖、工业生产等领域的能源需求</w:t>
      </w:r>
      <w:r>
        <w:rPr>
          <w:rFonts w:hint="eastAsia" w:ascii="Times New Roman" w:hAnsi="Times New Roman" w:eastAsia="FZFangSong-Z02" w:cs="FZFangSong-Z02"/>
          <w:sz w:val="32"/>
          <w:szCs w:val="32"/>
          <w:highlight w:val="none"/>
          <w:lang w:eastAsia="zh-CN"/>
        </w:rPr>
        <w:t>，岳普湖县暂无</w:t>
      </w:r>
      <w:r>
        <w:rPr>
          <w:rFonts w:hint="eastAsia" w:ascii="Times New Roman" w:hAnsi="Times New Roman" w:eastAsia="FZFangSong-Z02" w:cs="FZFangSong-Z02"/>
          <w:sz w:val="32"/>
          <w:szCs w:val="32"/>
          <w:highlight w:val="none"/>
        </w:rPr>
        <w:t>煤炭资源</w:t>
      </w:r>
      <w:r>
        <w:rPr>
          <w:rFonts w:hint="eastAsia" w:ascii="Times New Roman" w:hAnsi="Times New Roman" w:eastAsia="FZFangSong-Z02" w:cs="FZFangSong-Z02"/>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FZFangSong-Z02" w:cs="FZFangSong-Z02"/>
          <w:sz w:val="32"/>
          <w:szCs w:val="32"/>
          <w:highlight w:val="none"/>
        </w:rPr>
      </w:pPr>
      <w:r>
        <w:rPr>
          <w:rFonts w:hint="eastAsia" w:ascii="Times New Roman" w:hAnsi="Times New Roman" w:eastAsia="FZFangSong-Z02" w:cs="FZFangSong-Z02"/>
          <w:sz w:val="32"/>
          <w:szCs w:val="32"/>
          <w:highlight w:val="none"/>
        </w:rPr>
        <w:t>天然气：因地域资源限制，岳普湖县暂无天然气储备设施及储备资源。​</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Times New Roman" w:hAnsi="Times New Roman" w:eastAsia="FZFangSong-Z02" w:cs="FZFangSong-Z02"/>
          <w:sz w:val="32"/>
          <w:szCs w:val="32"/>
          <w:highlight w:val="none"/>
        </w:rPr>
      </w:pPr>
      <w:r>
        <w:rPr>
          <w:rFonts w:hint="eastAsia" w:ascii="Times New Roman" w:hAnsi="Times New Roman" w:eastAsia="FZKai-Z03" w:cs="FZKai-Z03"/>
          <w:b/>
          <w:bCs/>
          <w:sz w:val="32"/>
          <w:szCs w:val="32"/>
          <w:highlight w:val="none"/>
        </w:rPr>
        <w:t>（二）重要农产品和农资类储备情况​</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Times New Roman" w:hAnsi="Times New Roman" w:eastAsia="FZFangSong-Z02" w:cs="FZFangSong-Z02"/>
          <w:sz w:val="32"/>
          <w:szCs w:val="32"/>
          <w:highlight w:val="none"/>
        </w:rPr>
      </w:pPr>
      <w:r>
        <w:rPr>
          <w:rFonts w:hint="eastAsia" w:ascii="Times New Roman" w:hAnsi="Times New Roman" w:eastAsia="FZFangSong-Z02" w:cs="FZFangSong-Z02"/>
          <w:b/>
          <w:bCs/>
          <w:sz w:val="32"/>
          <w:szCs w:val="32"/>
          <w:highlight w:val="none"/>
          <w:lang w:val="en-US" w:eastAsia="zh-CN"/>
        </w:rPr>
        <w:t>1.</w:t>
      </w:r>
      <w:r>
        <w:rPr>
          <w:rFonts w:hint="eastAsia" w:ascii="Times New Roman" w:hAnsi="Times New Roman" w:eastAsia="FZFangSong-Z02" w:cs="FZFangSong-Z02"/>
          <w:b/>
          <w:bCs/>
          <w:sz w:val="32"/>
          <w:szCs w:val="32"/>
          <w:highlight w:val="none"/>
        </w:rPr>
        <w:t>粮食类：</w:t>
      </w:r>
      <w:r>
        <w:rPr>
          <w:rFonts w:hint="eastAsia" w:ascii="Times New Roman" w:hAnsi="Times New Roman" w:eastAsia="FZFangSong-Z02" w:cs="FZFangSong-Z02"/>
          <w:sz w:val="32"/>
          <w:szCs w:val="32"/>
          <w:highlight w:val="none"/>
        </w:rPr>
        <w:t>政府物资储备指分别由自治区级、地区级及县级政策性储备粮组成，其品种为当年新收获小麦，承储任务由我县粮食国有企业喀什金裕丰经贸有限责任公司负责承担。具体如下：</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FZFangSong-Z02" w:cs="FZFangSong-Z02"/>
          <w:sz w:val="32"/>
          <w:szCs w:val="32"/>
          <w:highlight w:val="none"/>
        </w:rPr>
      </w:pPr>
      <w:r>
        <w:rPr>
          <w:rFonts w:hint="eastAsia" w:ascii="Times New Roman" w:hAnsi="Times New Roman" w:eastAsia="FZFangSong-Z02" w:cs="FZFangSong-Z02"/>
          <w:sz w:val="32"/>
          <w:szCs w:val="32"/>
          <w:highlight w:val="none"/>
        </w:rPr>
        <w:t>根据《关于下达2024年度自治区级储备粮油轮换计划的通知》（新粮粮[2024]29号）、《关于下达2023年地区级储备粮轮换计划的通知》（喀储粮[2023]10号）、《关于加强喀什地区粮食储备安全管理的实施方案》（喀署办发〔2022〕39号）文件精神，喀什金裕丰经贸有限责任公司共储备原粮7500吨，其中自治区级储备粮0吨、地区级储备粮5000吨、县级储备粮2500吨，其价值为1938</w:t>
      </w:r>
      <w:r>
        <w:rPr>
          <w:rFonts w:hint="eastAsia" w:ascii="Times New Roman" w:hAnsi="Times New Roman" w:eastAsia="FZFangSong-Z02" w:cs="FZFangSong-Z02"/>
          <w:sz w:val="32"/>
          <w:szCs w:val="32"/>
          <w:highlight w:val="none"/>
          <w:lang w:val="en-US" w:eastAsia="zh-CN"/>
        </w:rPr>
        <w:t>.</w:t>
      </w:r>
      <w:r>
        <w:rPr>
          <w:rFonts w:hint="eastAsia" w:ascii="Times New Roman" w:hAnsi="Times New Roman" w:eastAsia="FZFangSong-Z02" w:cs="FZFangSong-Z02"/>
          <w:sz w:val="32"/>
          <w:szCs w:val="32"/>
          <w:highlight w:val="none"/>
        </w:rPr>
        <w:t>5</w:t>
      </w:r>
      <w:r>
        <w:rPr>
          <w:rFonts w:hint="eastAsia" w:ascii="Times New Roman" w:hAnsi="Times New Roman" w:eastAsia="FZFangSong-Z02" w:cs="FZFangSong-Z02"/>
          <w:sz w:val="32"/>
          <w:szCs w:val="32"/>
          <w:highlight w:val="none"/>
          <w:lang w:eastAsia="zh-CN"/>
        </w:rPr>
        <w:t>万</w:t>
      </w:r>
      <w:r>
        <w:rPr>
          <w:rFonts w:hint="eastAsia" w:ascii="Times New Roman" w:hAnsi="Times New Roman" w:eastAsia="FZFangSong-Z02" w:cs="FZFangSong-Z02"/>
          <w:sz w:val="32"/>
          <w:szCs w:val="32"/>
          <w:highlight w:val="none"/>
        </w:rPr>
        <w:t>元。</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FZFangSong-Z02" w:cs="FZFangSong-Z02"/>
          <w:sz w:val="32"/>
          <w:szCs w:val="32"/>
          <w:highlight w:val="none"/>
        </w:rPr>
      </w:pPr>
      <w:r>
        <w:rPr>
          <w:rFonts w:hint="eastAsia" w:ascii="Times New Roman" w:hAnsi="Times New Roman" w:eastAsia="FZFangSong-Z02" w:cs="FZFangSong-Z02"/>
          <w:sz w:val="32"/>
          <w:szCs w:val="32"/>
          <w:highlight w:val="none"/>
        </w:rPr>
        <w:t>根据《喀什地区加强粮食储备安全管理的实施方案》（喀署办发[2020]65号）《关于加强喀什地区粮食储备安全管理的实施方案》（喀署办发〔2022〕39号）文件精神，我县成品粮油储备任务（大米250吨、面粉200吨、食用植物油100吨），分别由我县岳普湖县悦好餐饮服务有限责任公司负责承储共计面粉200吨和大米250吨；喀什晨光植物蛋白有限公司负责承储食用油70吨；岳普湖县食为天油脂有限公司负责承储食用油30吨。成品粮油价值为286</w:t>
      </w:r>
      <w:r>
        <w:rPr>
          <w:rFonts w:hint="eastAsia" w:ascii="Times New Roman" w:hAnsi="Times New Roman" w:eastAsia="FZFangSong-Z02" w:cs="FZFangSong-Z02"/>
          <w:sz w:val="32"/>
          <w:szCs w:val="32"/>
          <w:highlight w:val="none"/>
          <w:lang w:val="en-US" w:eastAsia="zh-CN"/>
        </w:rPr>
        <w:t>.</w:t>
      </w:r>
      <w:r>
        <w:rPr>
          <w:rFonts w:hint="eastAsia" w:ascii="Times New Roman" w:hAnsi="Times New Roman" w:eastAsia="FZFangSong-Z02" w:cs="FZFangSong-Z02"/>
          <w:sz w:val="32"/>
          <w:szCs w:val="32"/>
          <w:highlight w:val="none"/>
        </w:rPr>
        <w:t>45</w:t>
      </w:r>
      <w:r>
        <w:rPr>
          <w:rFonts w:hint="eastAsia" w:ascii="Times New Roman" w:hAnsi="Times New Roman" w:eastAsia="FZFangSong-Z02" w:cs="FZFangSong-Z02"/>
          <w:sz w:val="32"/>
          <w:szCs w:val="32"/>
          <w:highlight w:val="none"/>
          <w:lang w:eastAsia="zh-CN"/>
        </w:rPr>
        <w:t>万</w:t>
      </w:r>
      <w:r>
        <w:rPr>
          <w:rFonts w:hint="eastAsia" w:ascii="Times New Roman" w:hAnsi="Times New Roman" w:eastAsia="FZFangSong-Z02" w:cs="FZFangSong-Z02"/>
          <w:sz w:val="32"/>
          <w:szCs w:val="32"/>
          <w:highlight w:val="none"/>
        </w:rPr>
        <w:t>元。​</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Times New Roman" w:hAnsi="Times New Roman" w:eastAsia="FZFangSong-Z02" w:cs="FZFangSong-Z02"/>
          <w:sz w:val="32"/>
          <w:szCs w:val="32"/>
          <w:highlight w:val="none"/>
          <w:lang w:eastAsia="zh-CN"/>
        </w:rPr>
      </w:pPr>
      <w:r>
        <w:rPr>
          <w:rFonts w:hint="eastAsia" w:ascii="Times New Roman" w:hAnsi="Times New Roman" w:eastAsia="FZFangSong-Z02" w:cs="FZFangSong-Z02"/>
          <w:b/>
          <w:bCs/>
          <w:sz w:val="32"/>
          <w:szCs w:val="32"/>
          <w:highlight w:val="none"/>
          <w:lang w:val="en-US" w:eastAsia="zh-CN"/>
        </w:rPr>
        <w:t>2.冬春蔬菜：</w:t>
      </w:r>
      <w:r>
        <w:rPr>
          <w:rFonts w:hint="eastAsia" w:ascii="Times New Roman" w:hAnsi="Times New Roman" w:eastAsia="FZFangSong-Z02" w:cs="FZFangSong-Z02"/>
          <w:sz w:val="32"/>
          <w:szCs w:val="32"/>
          <w:highlight w:val="none"/>
        </w:rPr>
        <w:t>岳普湖县距离中大型蔬菜批发交易市场距离80公里，可随时储备，加之本地种植蔬菜量收购较为方便</w:t>
      </w:r>
      <w:r>
        <w:rPr>
          <w:rFonts w:hint="eastAsia" w:ascii="Times New Roman" w:hAnsi="Times New Roman" w:eastAsia="FZFangSong-Z02" w:cs="FZFangSong-Z02"/>
          <w:sz w:val="32"/>
          <w:szCs w:val="32"/>
          <w:highlight w:val="none"/>
          <w:lang w:eastAsia="zh-CN"/>
        </w:rPr>
        <w:t>，</w:t>
      </w:r>
      <w:r>
        <w:rPr>
          <w:rFonts w:hint="eastAsia" w:ascii="Times New Roman" w:hAnsi="Times New Roman" w:eastAsia="FZFangSong-Z02" w:cs="FZFangSong-Z02"/>
          <w:sz w:val="32"/>
          <w:szCs w:val="32"/>
          <w:highlight w:val="none"/>
        </w:rPr>
        <w:t>岳普湖县暂无冬春蔬菜储备</w:t>
      </w:r>
      <w:r>
        <w:rPr>
          <w:rFonts w:hint="eastAsia" w:ascii="Times New Roman" w:hAnsi="Times New Roman" w:eastAsia="FZFangSong-Z02" w:cs="FZFangSong-Z02"/>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Times New Roman" w:hAnsi="Times New Roman" w:eastAsia="FZFangSong-Z02" w:cs="FZFangSong-Z02"/>
          <w:sz w:val="32"/>
          <w:szCs w:val="32"/>
          <w:highlight w:val="none"/>
        </w:rPr>
      </w:pPr>
      <w:r>
        <w:rPr>
          <w:rFonts w:hint="eastAsia" w:ascii="Times New Roman" w:hAnsi="Times New Roman" w:eastAsia="FZFangSong-Z02" w:cs="FZFangSong-Z02"/>
          <w:b/>
          <w:bCs/>
          <w:sz w:val="32"/>
          <w:szCs w:val="32"/>
          <w:highlight w:val="none"/>
          <w:lang w:val="en-US" w:eastAsia="zh-CN"/>
        </w:rPr>
        <w:t>3.棉花：</w:t>
      </w:r>
      <w:r>
        <w:rPr>
          <w:rFonts w:hint="eastAsia" w:ascii="Times New Roman" w:hAnsi="Times New Roman" w:eastAsia="FZFangSong-Z02" w:cs="FZFangSong-Z02"/>
          <w:sz w:val="32"/>
          <w:szCs w:val="32"/>
          <w:highlight w:val="none"/>
          <w:lang w:val="en-US" w:eastAsia="zh-CN"/>
        </w:rPr>
        <w:t>作为</w:t>
      </w:r>
      <w:r>
        <w:rPr>
          <w:rFonts w:hint="eastAsia" w:ascii="Times New Roman" w:hAnsi="Times New Roman" w:eastAsia="FZFangSong-Z02" w:cs="FZFangSong-Z02"/>
          <w:sz w:val="32"/>
          <w:szCs w:val="32"/>
          <w:highlight w:val="none"/>
        </w:rPr>
        <w:t>重要经济作物</w:t>
      </w:r>
      <w:r>
        <w:rPr>
          <w:rFonts w:hint="eastAsia" w:ascii="Times New Roman" w:hAnsi="Times New Roman" w:eastAsia="FZFangSong-Z02" w:cs="FZFangSong-Z02"/>
          <w:sz w:val="32"/>
          <w:szCs w:val="32"/>
          <w:highlight w:val="none"/>
          <w:lang w:eastAsia="zh-CN"/>
        </w:rPr>
        <w:t>，</w:t>
      </w:r>
      <w:r>
        <w:rPr>
          <w:rFonts w:hint="eastAsia" w:ascii="Times New Roman" w:hAnsi="Times New Roman" w:eastAsia="FZFangSong-Z02" w:cs="FZFangSong-Z02"/>
          <w:sz w:val="32"/>
          <w:szCs w:val="32"/>
          <w:highlight w:val="none"/>
        </w:rPr>
        <w:t>本地棉花</w:t>
      </w:r>
      <w:r>
        <w:rPr>
          <w:rFonts w:hint="eastAsia" w:ascii="Times New Roman" w:hAnsi="Times New Roman" w:eastAsia="FZFangSong-Z02" w:cs="FZFangSong-Z02"/>
          <w:sz w:val="32"/>
          <w:szCs w:val="32"/>
          <w:highlight w:val="none"/>
          <w:lang w:val="en-US" w:eastAsia="zh-CN"/>
        </w:rPr>
        <w:t>运往伽师县、巴楚县</w:t>
      </w:r>
      <w:r>
        <w:rPr>
          <w:rFonts w:hint="eastAsia" w:ascii="Times New Roman" w:hAnsi="Times New Roman" w:eastAsia="FZFangSong-Z02" w:cs="FZFangSong-Z02"/>
          <w:sz w:val="32"/>
          <w:szCs w:val="32"/>
          <w:highlight w:val="none"/>
        </w:rPr>
        <w:t>储备。</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Times New Roman" w:hAnsi="Times New Roman" w:eastAsia="FZFangSong-Z02" w:cs="FZFangSong-Z02"/>
          <w:sz w:val="32"/>
          <w:szCs w:val="32"/>
        </w:rPr>
      </w:pPr>
      <w:r>
        <w:rPr>
          <w:rFonts w:hint="eastAsia" w:ascii="Times New Roman" w:hAnsi="Times New Roman" w:eastAsia="FZKai-Z03" w:cs="FZKai-Z03"/>
          <w:b/>
          <w:bCs/>
          <w:sz w:val="32"/>
          <w:szCs w:val="32"/>
        </w:rPr>
        <w:t>（三）应急专用物资类储备情况</w:t>
      </w:r>
      <w:r>
        <w:rPr>
          <w:rFonts w:hint="eastAsia" w:ascii="Times New Roman" w:hAnsi="Times New Roman" w:eastAsia="FZFangSong-Z02" w:cs="FZFangSong-Z02"/>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Times New Roman" w:hAnsi="Times New Roman" w:eastAsia="FZFangSong-Z02" w:cs="FZFangSong-Z02"/>
          <w:sz w:val="32"/>
          <w:szCs w:val="32"/>
        </w:rPr>
      </w:pPr>
      <w:r>
        <w:rPr>
          <w:rFonts w:hint="eastAsia" w:ascii="Times New Roman" w:hAnsi="Times New Roman" w:eastAsia="FZFangSong-Z02" w:cs="FZFangSong-Z02"/>
          <w:b/>
          <w:bCs/>
          <w:sz w:val="32"/>
          <w:szCs w:val="32"/>
          <w:lang w:val="en-US" w:eastAsia="zh-CN"/>
        </w:rPr>
        <w:t>1.动物疾病应急物资：</w:t>
      </w:r>
      <w:r>
        <w:rPr>
          <w:rFonts w:hint="eastAsia" w:ascii="Times New Roman" w:hAnsi="Times New Roman" w:eastAsia="FZFangSong-Z02" w:cs="FZFangSong-Z02"/>
          <w:sz w:val="32"/>
          <w:szCs w:val="32"/>
        </w:rPr>
        <w:t>储备动物疫苗</w:t>
      </w:r>
      <w:r>
        <w:rPr>
          <w:rFonts w:hint="eastAsia" w:ascii="Times New Roman" w:hAnsi="Times New Roman" w:eastAsia="FZFangSong-Z02" w:cs="FZFangSong-Z02"/>
          <w:sz w:val="32"/>
          <w:szCs w:val="32"/>
          <w:lang w:val="en-US" w:eastAsia="zh-CN"/>
        </w:rPr>
        <w:t>50000</w:t>
      </w:r>
      <w:r>
        <w:rPr>
          <w:rFonts w:hint="eastAsia" w:ascii="Times New Roman" w:hAnsi="Times New Roman" w:eastAsia="FZFangSong-Z02" w:cs="FZFangSong-Z02"/>
          <w:sz w:val="32"/>
          <w:szCs w:val="32"/>
        </w:rPr>
        <w:t>剂次，涵盖口蹄疫、禽流感等常见动物疫病疫苗；同时储备消毒剂</w:t>
      </w:r>
      <w:r>
        <w:rPr>
          <w:rFonts w:hint="eastAsia" w:ascii="Times New Roman" w:hAnsi="Times New Roman" w:eastAsia="FZFangSong-Z02" w:cs="FZFangSong-Z02"/>
          <w:sz w:val="32"/>
          <w:szCs w:val="32"/>
          <w:lang w:val="en-US" w:eastAsia="zh-CN"/>
        </w:rPr>
        <w:t>0.8</w:t>
      </w:r>
      <w:r>
        <w:rPr>
          <w:rFonts w:hint="eastAsia" w:ascii="Times New Roman" w:hAnsi="Times New Roman" w:eastAsia="FZFangSong-Z02" w:cs="FZFangSong-Z02"/>
          <w:sz w:val="32"/>
          <w:szCs w:val="32"/>
        </w:rPr>
        <w:t>吨、防护服</w:t>
      </w:r>
      <w:r>
        <w:rPr>
          <w:rFonts w:hint="eastAsia" w:ascii="Times New Roman" w:hAnsi="Times New Roman" w:eastAsia="FZFangSong-Z02" w:cs="FZFangSong-Z02"/>
          <w:sz w:val="32"/>
          <w:szCs w:val="32"/>
          <w:lang w:val="en-US" w:eastAsia="zh-CN"/>
        </w:rPr>
        <w:t>500</w:t>
      </w:r>
      <w:r>
        <w:rPr>
          <w:rFonts w:hint="eastAsia" w:ascii="Times New Roman" w:hAnsi="Times New Roman" w:eastAsia="FZFangSong-Z02" w:cs="FZFangSong-Z02"/>
          <w:sz w:val="32"/>
          <w:szCs w:val="32"/>
        </w:rPr>
        <w:t>套等防疫物资，为动物疫病防控提供坚实保障。</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Times New Roman" w:hAnsi="Times New Roman" w:eastAsia="FZFangSong-Z02" w:cs="FZFangSong-Z02"/>
          <w:sz w:val="32"/>
          <w:szCs w:val="32"/>
          <w:highlight w:val="none"/>
        </w:rPr>
      </w:pPr>
      <w:r>
        <w:rPr>
          <w:rFonts w:hint="eastAsia" w:ascii="Times New Roman" w:hAnsi="Times New Roman" w:eastAsia="FZFangSong-Z02" w:cs="FZFangSong-Z02"/>
          <w:b/>
          <w:bCs/>
          <w:sz w:val="32"/>
          <w:szCs w:val="32"/>
          <w:highlight w:val="none"/>
          <w:lang w:val="en-US" w:eastAsia="zh-CN"/>
        </w:rPr>
        <w:t>2.动物防灾饲草料：</w:t>
      </w:r>
      <w:r>
        <w:rPr>
          <w:rFonts w:hint="eastAsia" w:ascii="Times New Roman" w:hAnsi="Times New Roman" w:eastAsia="FZFangSong-Z02" w:cs="FZFangSong-Z02"/>
          <w:sz w:val="32"/>
          <w:szCs w:val="32"/>
          <w:highlight w:val="none"/>
        </w:rPr>
        <w:t>储备饲草料9357</w:t>
      </w:r>
      <w:r>
        <w:rPr>
          <w:rFonts w:hint="eastAsia" w:ascii="Times New Roman" w:hAnsi="Times New Roman" w:eastAsia="FZFangSong-Z02" w:cs="FZFangSong-Z02"/>
          <w:sz w:val="32"/>
          <w:szCs w:val="32"/>
          <w:highlight w:val="none"/>
          <w:lang w:val="en-US" w:eastAsia="zh-CN"/>
        </w:rPr>
        <w:t>00</w:t>
      </w:r>
      <w:r>
        <w:rPr>
          <w:rFonts w:hint="eastAsia" w:ascii="Times New Roman" w:hAnsi="Times New Roman" w:eastAsia="FZFangSong-Z02" w:cs="FZFangSong-Z02"/>
          <w:sz w:val="32"/>
          <w:szCs w:val="32"/>
          <w:highlight w:val="none"/>
        </w:rPr>
        <w:t>吨，包括干草371</w:t>
      </w:r>
      <w:r>
        <w:rPr>
          <w:rFonts w:hint="eastAsia" w:ascii="Times New Roman" w:hAnsi="Times New Roman" w:eastAsia="FZFangSong-Z02" w:cs="FZFangSong-Z02"/>
          <w:sz w:val="32"/>
          <w:szCs w:val="32"/>
          <w:highlight w:val="none"/>
          <w:lang w:val="en-US" w:eastAsia="zh-CN"/>
        </w:rPr>
        <w:t>000</w:t>
      </w:r>
      <w:r>
        <w:rPr>
          <w:rFonts w:hint="eastAsia" w:ascii="Times New Roman" w:hAnsi="Times New Roman" w:eastAsia="FZFangSong-Z02" w:cs="FZFangSong-Z02"/>
          <w:sz w:val="32"/>
          <w:szCs w:val="32"/>
          <w:highlight w:val="none"/>
        </w:rPr>
        <w:t>万吨、青贮饲料5647</w:t>
      </w:r>
      <w:r>
        <w:rPr>
          <w:rFonts w:hint="eastAsia" w:ascii="Times New Roman" w:hAnsi="Times New Roman" w:eastAsia="FZFangSong-Z02" w:cs="FZFangSong-Z02"/>
          <w:sz w:val="32"/>
          <w:szCs w:val="32"/>
          <w:highlight w:val="none"/>
          <w:lang w:val="en-US" w:eastAsia="zh-CN"/>
        </w:rPr>
        <w:t>00</w:t>
      </w:r>
      <w:r>
        <w:rPr>
          <w:rFonts w:hint="eastAsia" w:ascii="Times New Roman" w:hAnsi="Times New Roman" w:eastAsia="FZFangSong-Z02" w:cs="FZFangSong-Z02"/>
          <w:sz w:val="32"/>
          <w:szCs w:val="32"/>
          <w:highlight w:val="none"/>
        </w:rPr>
        <w:t>吨等，可满足突发灾害情况下</w:t>
      </w:r>
      <w:r>
        <w:rPr>
          <w:rFonts w:hint="eastAsia" w:ascii="Times New Roman" w:hAnsi="Times New Roman" w:eastAsia="FZFangSong-Z02" w:cs="FZFangSong-Z02"/>
          <w:sz w:val="32"/>
          <w:szCs w:val="32"/>
          <w:highlight w:val="none"/>
          <w:lang w:val="en-US" w:eastAsia="zh-CN"/>
        </w:rPr>
        <w:t>40万</w:t>
      </w:r>
      <w:r>
        <w:rPr>
          <w:rFonts w:hint="eastAsia" w:ascii="Times New Roman" w:hAnsi="Times New Roman" w:eastAsia="FZFangSong-Z02" w:cs="FZFangSong-Z02"/>
          <w:sz w:val="32"/>
          <w:szCs w:val="32"/>
          <w:highlight w:val="none"/>
        </w:rPr>
        <w:t>头牲畜</w:t>
      </w:r>
      <w:r>
        <w:rPr>
          <w:rFonts w:hint="eastAsia" w:ascii="Times New Roman" w:hAnsi="Times New Roman" w:eastAsia="FZFangSong-Z02" w:cs="FZFangSong-Z02"/>
          <w:sz w:val="32"/>
          <w:szCs w:val="32"/>
          <w:highlight w:val="none"/>
          <w:lang w:val="en-US" w:eastAsia="zh-CN"/>
        </w:rPr>
        <w:t>78</w:t>
      </w:r>
      <w:r>
        <w:rPr>
          <w:rFonts w:hint="eastAsia" w:ascii="Times New Roman" w:hAnsi="Times New Roman" w:eastAsia="FZFangSong-Z02" w:cs="FZFangSong-Z02"/>
          <w:sz w:val="32"/>
          <w:szCs w:val="32"/>
          <w:highlight w:val="none"/>
        </w:rPr>
        <w:t>天的食用需求，保障畜牧业生产安全。​</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Times New Roman" w:hAnsi="Times New Roman" w:eastAsia="FZFangSong-Z02" w:cs="FZFangSong-Z02"/>
          <w:b/>
          <w:bCs/>
          <w:sz w:val="32"/>
          <w:szCs w:val="32"/>
          <w:highlight w:val="none"/>
          <w:lang w:val="en-US" w:eastAsia="zh-CN"/>
        </w:rPr>
      </w:pPr>
      <w:r>
        <w:rPr>
          <w:rFonts w:hint="eastAsia" w:ascii="Times New Roman" w:hAnsi="Times New Roman" w:eastAsia="FZFangSong-Z02" w:cs="FZFangSong-Z02"/>
          <w:b/>
          <w:bCs/>
          <w:sz w:val="32"/>
          <w:szCs w:val="32"/>
          <w:highlight w:val="none"/>
          <w:lang w:val="en-US" w:eastAsia="zh-CN"/>
        </w:rPr>
        <w:t>3.应急抢险救灾物资​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FZFangSong-Z02" w:cs="FZFangSong-Z02"/>
          <w:sz w:val="32"/>
          <w:szCs w:val="32"/>
          <w:highlight w:val="none"/>
        </w:rPr>
      </w:pPr>
      <w:r>
        <w:rPr>
          <w:rFonts w:hint="eastAsia" w:ascii="Times New Roman" w:hAnsi="Times New Roman" w:eastAsia="FZFangSong-Z02" w:cs="FZFangSong-Z02"/>
          <w:sz w:val="32"/>
          <w:szCs w:val="32"/>
          <w:highlight w:val="none"/>
        </w:rPr>
        <w:t>县发展改革委根据相关工作要求，牢固树立“生命至上、人民至上”的理念，坚持“宁可备而不用、不可用而不备”的原则，高度重视，主动作为，按照集中转移安置6000人的标准，目前储备主要各类物资3.88万件，其中：</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FZFangSong-Z02" w:cs="FZFangSong-Z02"/>
          <w:sz w:val="32"/>
          <w:szCs w:val="32"/>
          <w:highlight w:val="none"/>
        </w:rPr>
      </w:pPr>
      <w:r>
        <w:rPr>
          <w:rFonts w:hint="eastAsia" w:ascii="Times New Roman" w:hAnsi="Times New Roman" w:eastAsia="FZFangSong-Z02" w:cs="FZFangSong-Z02"/>
          <w:sz w:val="32"/>
          <w:szCs w:val="32"/>
          <w:highlight w:val="none"/>
        </w:rPr>
        <w:t>安置类物资：帐篷1800顶、折叠床7565张、睡袋1000个、折叠桌椅750套，能够为受灾群众提供临时居住和休息场所。</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FZFangSong-Z02" w:cs="FZFangSong-Z02"/>
          <w:sz w:val="32"/>
          <w:szCs w:val="32"/>
          <w:highlight w:val="none"/>
        </w:rPr>
      </w:pPr>
      <w:r>
        <w:rPr>
          <w:rFonts w:hint="eastAsia" w:ascii="Times New Roman" w:hAnsi="Times New Roman" w:eastAsia="FZFangSong-Z02" w:cs="FZFangSong-Z02"/>
          <w:sz w:val="32"/>
          <w:szCs w:val="32"/>
          <w:highlight w:val="none"/>
        </w:rPr>
        <w:t>被服类物资：棉被8450床、棉褥8797床、棉大衣6700件、棉鞋1500双、在寒冷天气下保障受灾群众的基本保暖需求。</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FZFangSong-Z02" w:cs="FZFangSong-Z02"/>
          <w:sz w:val="32"/>
          <w:szCs w:val="32"/>
          <w:highlight w:val="none"/>
        </w:rPr>
      </w:pPr>
      <w:r>
        <w:rPr>
          <w:rFonts w:hint="eastAsia" w:ascii="Times New Roman" w:hAnsi="Times New Roman" w:eastAsia="FZFangSong-Z02" w:cs="FZFangSong-Z02"/>
          <w:sz w:val="32"/>
          <w:szCs w:val="32"/>
          <w:highlight w:val="none"/>
        </w:rPr>
        <w:t>装具类物资：发电机39台，场地应急照明灯2套、手电筒1500只，炉子750套，确保灾害发生灾害时电力供应和照明需求。​</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Times New Roman" w:hAnsi="Times New Roman" w:eastAsia="FZFangSong-Z02" w:cs="FZFangSong-Z02"/>
          <w:sz w:val="32"/>
          <w:szCs w:val="32"/>
          <w:highlight w:val="none"/>
        </w:rPr>
      </w:pPr>
      <w:r>
        <w:rPr>
          <w:rFonts w:hint="eastAsia" w:ascii="Times New Roman" w:hAnsi="Times New Roman" w:eastAsia="FZFangSong-Z02" w:cs="FZFangSong-Z02"/>
          <w:b/>
          <w:bCs/>
          <w:sz w:val="32"/>
          <w:szCs w:val="32"/>
          <w:highlight w:val="none"/>
          <w:lang w:val="en-US" w:eastAsia="zh-CN"/>
        </w:rPr>
        <w:t>4.森林草原防灭火物资</w:t>
      </w:r>
      <w:r>
        <w:rPr>
          <w:rFonts w:hint="eastAsia" w:ascii="Times New Roman" w:hAnsi="Times New Roman" w:eastAsia="FZFangSong-Z02" w:cs="FZFangSong-Z02"/>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FZFangSong-Z02" w:cs="FZFangSong-Z02"/>
          <w:sz w:val="32"/>
          <w:szCs w:val="32"/>
          <w:highlight w:val="none"/>
        </w:rPr>
      </w:pPr>
      <w:r>
        <w:rPr>
          <w:rFonts w:hint="eastAsia" w:ascii="Times New Roman" w:hAnsi="Times New Roman" w:eastAsia="FZFangSong-Z02" w:cs="FZFangSong-Z02"/>
          <w:sz w:val="32"/>
          <w:szCs w:val="32"/>
          <w:highlight w:val="none"/>
        </w:rPr>
        <w:t>扑火机具类：配备风力灭火机</w:t>
      </w:r>
      <w:r>
        <w:rPr>
          <w:rFonts w:hint="eastAsia" w:ascii="Times New Roman" w:hAnsi="Times New Roman" w:eastAsia="FZFangSong-Z02" w:cs="FZFangSong-Z02"/>
          <w:sz w:val="32"/>
          <w:szCs w:val="32"/>
          <w:highlight w:val="none"/>
          <w:lang w:val="en-US" w:eastAsia="zh-CN"/>
        </w:rPr>
        <w:t>4</w:t>
      </w:r>
      <w:r>
        <w:rPr>
          <w:rFonts w:hint="eastAsia" w:ascii="Times New Roman" w:hAnsi="Times New Roman" w:eastAsia="FZFangSong-Z02" w:cs="FZFangSong-Z02"/>
          <w:sz w:val="32"/>
          <w:szCs w:val="32"/>
          <w:highlight w:val="none"/>
        </w:rPr>
        <w:t>台、油锯</w:t>
      </w:r>
      <w:r>
        <w:rPr>
          <w:rFonts w:hint="eastAsia" w:ascii="Times New Roman" w:hAnsi="Times New Roman" w:eastAsia="FZFangSong-Z02" w:cs="FZFangSong-Z02"/>
          <w:sz w:val="32"/>
          <w:szCs w:val="32"/>
          <w:highlight w:val="none"/>
          <w:lang w:val="en-US" w:eastAsia="zh-CN"/>
        </w:rPr>
        <w:t>3</w:t>
      </w:r>
      <w:r>
        <w:rPr>
          <w:rFonts w:hint="eastAsia" w:ascii="Times New Roman" w:hAnsi="Times New Roman" w:eastAsia="FZFangSong-Z02" w:cs="FZFangSong-Z02"/>
          <w:sz w:val="32"/>
          <w:szCs w:val="32"/>
          <w:highlight w:val="none"/>
        </w:rPr>
        <w:t>台、森林消防水泵1台等扑火设备，</w:t>
      </w:r>
      <w:r>
        <w:rPr>
          <w:rFonts w:hint="eastAsia" w:ascii="Times New Roman" w:hAnsi="Times New Roman" w:eastAsia="FZFangSong-Z02" w:cs="FZFangSong-Z02"/>
          <w:sz w:val="32"/>
          <w:szCs w:val="32"/>
          <w:highlight w:val="none"/>
          <w:lang w:val="en-US" w:eastAsia="zh-CN"/>
        </w:rPr>
        <w:t>共计价值4.94万元。</w:t>
      </w:r>
      <w:r>
        <w:rPr>
          <w:rFonts w:hint="eastAsia" w:ascii="Times New Roman" w:hAnsi="Times New Roman" w:eastAsia="FZFangSong-Z02" w:cs="FZFangSong-Z02"/>
          <w:sz w:val="32"/>
          <w:szCs w:val="32"/>
          <w:highlight w:val="none"/>
        </w:rPr>
        <w:t>提高森林草原火灾扑救能力。​</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FZFangSong-Z02" w:cs="FZFangSong-Z02"/>
          <w:sz w:val="32"/>
          <w:szCs w:val="32"/>
          <w:highlight w:val="none"/>
        </w:rPr>
      </w:pPr>
      <w:r>
        <w:rPr>
          <w:rFonts w:hint="eastAsia" w:ascii="Times New Roman" w:hAnsi="Times New Roman" w:eastAsia="FZFangSong-Z02" w:cs="FZFangSong-Z02"/>
          <w:sz w:val="32"/>
          <w:szCs w:val="32"/>
          <w:highlight w:val="none"/>
        </w:rPr>
        <w:t>安全防护类：全套防护救装备7套</w:t>
      </w:r>
      <w:r>
        <w:rPr>
          <w:rFonts w:hint="eastAsia" w:ascii="Times New Roman" w:hAnsi="Times New Roman" w:eastAsia="FZFangSong-Z02" w:cs="FZFangSong-Z02"/>
          <w:sz w:val="32"/>
          <w:szCs w:val="32"/>
          <w:highlight w:val="none"/>
          <w:lang w:eastAsia="zh-CN"/>
        </w:rPr>
        <w:t>，</w:t>
      </w:r>
      <w:r>
        <w:rPr>
          <w:rFonts w:hint="eastAsia" w:ascii="Times New Roman" w:hAnsi="Times New Roman" w:eastAsia="FZFangSong-Z02" w:cs="FZFangSong-Z02"/>
          <w:sz w:val="32"/>
          <w:szCs w:val="32"/>
          <w:highlight w:val="none"/>
          <w:lang w:val="en-US" w:eastAsia="zh-CN"/>
        </w:rPr>
        <w:t>价值2.8万元</w:t>
      </w:r>
      <w:r>
        <w:rPr>
          <w:rFonts w:hint="eastAsia" w:ascii="Times New Roman" w:hAnsi="Times New Roman" w:eastAsia="FZFangSong-Z02" w:cs="FZFangSong-Z02"/>
          <w:sz w:val="32"/>
          <w:szCs w:val="32"/>
          <w:highlight w:val="none"/>
        </w:rPr>
        <w:t>。保障扑火人员的人身安全</w:t>
      </w:r>
      <w:r>
        <w:rPr>
          <w:rFonts w:hint="eastAsia" w:ascii="Times New Roman" w:hAnsi="Times New Roman" w:eastAsia="FZFangSong-Z02" w:cs="FZFangSong-Z02"/>
          <w:sz w:val="32"/>
          <w:szCs w:val="32"/>
          <w:highlight w:val="none"/>
          <w:lang w:eastAsia="zh-CN"/>
        </w:rPr>
        <w:t>，</w:t>
      </w:r>
      <w:r>
        <w:rPr>
          <w:rFonts w:hint="eastAsia" w:ascii="Times New Roman" w:hAnsi="Times New Roman" w:eastAsia="FZFangSong-Z02" w:cs="FZFangSong-Z02"/>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FZFangSong-Z02" w:cs="FZFangSong-Z02"/>
          <w:sz w:val="32"/>
          <w:szCs w:val="32"/>
          <w:highlight w:val="none"/>
        </w:rPr>
      </w:pPr>
      <w:r>
        <w:rPr>
          <w:rFonts w:hint="eastAsia" w:ascii="Times New Roman" w:hAnsi="Times New Roman" w:eastAsia="FZFangSong-Z02" w:cs="FZFangSong-Z02"/>
          <w:sz w:val="32"/>
          <w:szCs w:val="32"/>
          <w:highlight w:val="none"/>
        </w:rPr>
        <w:t>野外生存类：无线通讯设备12个，望远镜10个、航拍无人机1架、沙滩摩托车4辆</w:t>
      </w:r>
      <w:r>
        <w:rPr>
          <w:rFonts w:hint="eastAsia" w:ascii="Times New Roman" w:hAnsi="Times New Roman" w:eastAsia="FZFangSong-Z02" w:cs="FZFangSong-Z02"/>
          <w:sz w:val="32"/>
          <w:szCs w:val="32"/>
          <w:highlight w:val="none"/>
          <w:lang w:eastAsia="zh-CN"/>
        </w:rPr>
        <w:t>，</w:t>
      </w:r>
      <w:r>
        <w:rPr>
          <w:rFonts w:hint="eastAsia" w:ascii="Times New Roman" w:hAnsi="Times New Roman" w:eastAsia="FZFangSong-Z02" w:cs="FZFangSong-Z02"/>
          <w:sz w:val="32"/>
          <w:szCs w:val="32"/>
          <w:highlight w:val="none"/>
          <w:lang w:val="en-US" w:eastAsia="zh-CN"/>
        </w:rPr>
        <w:t>共计价值45.04万元</w:t>
      </w:r>
      <w:r>
        <w:rPr>
          <w:rFonts w:hint="eastAsia" w:ascii="Times New Roman" w:hAnsi="Times New Roman" w:eastAsia="FZFangSong-Z02" w:cs="FZFangSong-Z02"/>
          <w:sz w:val="32"/>
          <w:szCs w:val="32"/>
          <w:highlight w:val="none"/>
          <w:lang w:eastAsia="zh-CN"/>
        </w:rPr>
        <w:t>。</w:t>
      </w:r>
      <w:r>
        <w:rPr>
          <w:rFonts w:hint="eastAsia" w:ascii="Times New Roman" w:hAnsi="Times New Roman" w:eastAsia="FZFangSong-Z02" w:cs="FZFangSong-Z02"/>
          <w:sz w:val="32"/>
          <w:szCs w:val="32"/>
          <w:highlight w:val="none"/>
        </w:rPr>
        <w:t>满足扑火人员野外作业的生存需求。</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FZFangSong-Z02" w:cs="FZFangSong-Z02"/>
          <w:sz w:val="32"/>
          <w:szCs w:val="32"/>
        </w:rPr>
      </w:pPr>
      <w:r>
        <w:rPr>
          <w:rFonts w:hint="eastAsia" w:ascii="Times New Roman" w:hAnsi="Times New Roman" w:eastAsia="FZHei-B01" w:cs="FZHei-B01"/>
          <w:sz w:val="32"/>
          <w:szCs w:val="32"/>
        </w:rPr>
        <w:t>二、管理情况</w:t>
      </w:r>
      <w:r>
        <w:rPr>
          <w:rFonts w:hint="eastAsia" w:ascii="Times New Roman" w:hAnsi="Times New Roman" w:eastAsia="FZFangSong-Z02" w:cs="FZFangSong-Z02"/>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Times New Roman" w:hAnsi="Times New Roman" w:eastAsia="FZKai-Z03" w:cs="FZKai-Z03"/>
          <w:b/>
          <w:bCs/>
          <w:sz w:val="32"/>
          <w:szCs w:val="32"/>
        </w:rPr>
      </w:pPr>
      <w:r>
        <w:rPr>
          <w:rFonts w:hint="eastAsia" w:ascii="Times New Roman" w:hAnsi="Times New Roman" w:eastAsia="FZKai-Z03" w:cs="FZKai-Z03"/>
          <w:b/>
          <w:bCs/>
          <w:sz w:val="32"/>
          <w:szCs w:val="32"/>
        </w:rPr>
        <w:t>（一）制度建设​</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FZFangSong-Z02" w:cs="FZFangSong-Z02"/>
          <w:sz w:val="32"/>
          <w:szCs w:val="32"/>
          <w:lang w:val="en-US" w:eastAsia="zh-CN"/>
        </w:rPr>
      </w:pPr>
      <w:r>
        <w:rPr>
          <w:rFonts w:hint="eastAsia" w:ascii="Times New Roman" w:hAnsi="Times New Roman" w:eastAsia="FZFangSong-Z02" w:cs="FZFangSong-Z02"/>
          <w:sz w:val="32"/>
          <w:szCs w:val="32"/>
        </w:rPr>
        <w:t>为加强岳普湖县储备粮管理，保护农民权益，维护粮食市场稳定，有效发挥储备粮在市场调控、应急救灾中的作用，根据《粮食流通管理条例》及《新疆维吾尔自治区地方储备粮管理办法》文件有关规定，结合岳普湖县实际，制定《岳普湖县级储备粮管理办法》。县发改委（粮食和物资储备局）充分发挥监督检查对保障粮食安全的作用，认真抓好粮食购销监督检查工作</w:t>
      </w:r>
      <w:r>
        <w:rPr>
          <w:rFonts w:hint="eastAsia" w:ascii="Times New Roman" w:hAnsi="Times New Roman" w:eastAsia="FZFangSong-Z02" w:cs="FZFangSong-Z0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Times New Roman" w:hAnsi="Times New Roman" w:eastAsia="FZKai-Z03" w:cs="FZKai-Z03"/>
          <w:b/>
          <w:bCs/>
          <w:sz w:val="32"/>
          <w:szCs w:val="32"/>
        </w:rPr>
      </w:pPr>
      <w:r>
        <w:rPr>
          <w:rFonts w:hint="eastAsia" w:ascii="Times New Roman" w:hAnsi="Times New Roman" w:eastAsia="FZKai-Z03" w:cs="FZKai-Z03"/>
          <w:b/>
          <w:bCs/>
          <w:sz w:val="32"/>
          <w:szCs w:val="32"/>
        </w:rPr>
        <w:t>（二）轮换管理​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FZFangSong-Z02" w:cs="FZFangSong-Z02"/>
          <w:sz w:val="32"/>
          <w:szCs w:val="32"/>
        </w:rPr>
      </w:pPr>
      <w:r>
        <w:rPr>
          <w:rFonts w:hint="eastAsia" w:ascii="Times New Roman" w:hAnsi="Times New Roman" w:eastAsia="FZFangSong-Z02" w:cs="FZFangSong-Z02"/>
          <w:sz w:val="32"/>
          <w:szCs w:val="32"/>
        </w:rPr>
        <w:t>一是加强法制建设、依法管粮管储。通过中心理论组、集中学习和组织、参加各类培训等方式提升执法能力。二是通过强化定期巡查、春秋粮情普查、夏粮收购监督检查、安全生产检查和执法督查，定期深入国有粮食购销企业找准粮食购销中存在的突出问题，提出有针对性的解决方案，不断强化长效机制，守住粮食数量真实、质量良好、储存安全、管理规范的底线。三是全积极抓好新收获小麦质量监测和食品安全指标检测工作，认真及时高效完成自治区级、地区级和县级的三级储备粮入库、存储、出库三关的质量安全监测。严格执行储备物资轮换制度，对于粮食等有保质期的物资，按照“先进先出、推陈储新”原则，定期进行轮换更新，确保物资质量安全。​​</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Times New Roman" w:hAnsi="Times New Roman" w:eastAsia="FZKai-Z03" w:cs="FZKai-Z03"/>
          <w:b/>
          <w:bCs/>
          <w:sz w:val="32"/>
          <w:szCs w:val="32"/>
        </w:rPr>
      </w:pPr>
      <w:r>
        <w:rPr>
          <w:rFonts w:hint="eastAsia" w:ascii="Times New Roman" w:hAnsi="Times New Roman" w:eastAsia="FZKai-Z03" w:cs="FZKai-Z03"/>
          <w:b/>
          <w:bCs/>
          <w:sz w:val="32"/>
          <w:szCs w:val="32"/>
        </w:rPr>
        <w:t>（</w:t>
      </w:r>
      <w:r>
        <w:rPr>
          <w:rFonts w:hint="eastAsia" w:ascii="Times New Roman" w:hAnsi="Times New Roman" w:eastAsia="FZKai-Z03" w:cs="FZKai-Z03"/>
          <w:b/>
          <w:bCs/>
          <w:sz w:val="32"/>
          <w:szCs w:val="32"/>
          <w:lang w:eastAsia="zh-CN"/>
        </w:rPr>
        <w:t>三</w:t>
      </w:r>
      <w:r>
        <w:rPr>
          <w:rFonts w:hint="eastAsia" w:ascii="Times New Roman" w:hAnsi="Times New Roman" w:eastAsia="FZKai-Z03" w:cs="FZKai-Z03"/>
          <w:b/>
          <w:bCs/>
          <w:sz w:val="32"/>
          <w:szCs w:val="32"/>
        </w:rPr>
        <w:t>）监督管理​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FZFangSong-Z02" w:cs="FZFangSong-Z02"/>
          <w:sz w:val="32"/>
          <w:szCs w:val="32"/>
        </w:rPr>
      </w:pPr>
      <w:r>
        <w:rPr>
          <w:rFonts w:hint="eastAsia" w:ascii="Times New Roman" w:hAnsi="Times New Roman" w:eastAsia="FZFangSong-Z02" w:cs="FZFangSong-Z02"/>
          <w:sz w:val="32"/>
          <w:szCs w:val="32"/>
        </w:rPr>
        <w:t>加强对储备物资的日常监管，定期对储备物资的数量、质量、存储条件等进行检查和盘点，建立物资管理台账，实现储备物资动态化管理。​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FZHei-B01" w:cs="FZHei-B01"/>
          <w:sz w:val="32"/>
          <w:szCs w:val="32"/>
        </w:rPr>
      </w:pPr>
      <w:r>
        <w:rPr>
          <w:rFonts w:hint="eastAsia" w:ascii="Times New Roman" w:hAnsi="Times New Roman" w:eastAsia="FZHei-B01" w:cs="FZHei-B01"/>
          <w:sz w:val="32"/>
          <w:szCs w:val="32"/>
        </w:rPr>
        <w:t>三、存在问题​</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FZFangSong-Z02" w:cs="FZFangSong-Z02"/>
          <w:sz w:val="32"/>
          <w:szCs w:val="32"/>
          <w:lang w:val="en-US" w:eastAsia="zh-CN"/>
        </w:rPr>
      </w:pPr>
      <w:r>
        <w:rPr>
          <w:rFonts w:hint="eastAsia" w:ascii="Times New Roman" w:hAnsi="Times New Roman" w:eastAsia="FZFangSong-Z02" w:cs="FZFangSong-Z02"/>
          <w:sz w:val="32"/>
          <w:szCs w:val="32"/>
          <w:lang w:val="en-US" w:eastAsia="zh-CN"/>
        </w:rPr>
        <w:t>1.县发展改革委加挂粮食和物资储备局牌子，但无编制，无法配备物资库专职管理员及保管员。</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FZFangSong-Z02" w:cs="FZFangSong-Z02"/>
          <w:sz w:val="32"/>
          <w:szCs w:val="32"/>
          <w:lang w:val="en-US" w:eastAsia="zh-CN"/>
        </w:rPr>
      </w:pPr>
      <w:r>
        <w:rPr>
          <w:rFonts w:hint="eastAsia" w:ascii="Times New Roman" w:hAnsi="Times New Roman" w:eastAsia="FZFangSong-Z02" w:cs="FZFangSong-Z02"/>
          <w:sz w:val="32"/>
          <w:szCs w:val="32"/>
          <w:lang w:val="en-US" w:eastAsia="zh-CN"/>
        </w:rPr>
        <w:t>2.物资储备库未实现信息化管理，因资金缺口未安装智能化设备。</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FZFangSong-Z02" w:cs="FZFangSong-Z02"/>
          <w:sz w:val="32"/>
          <w:szCs w:val="32"/>
        </w:rPr>
      </w:pPr>
      <w:r>
        <w:rPr>
          <w:rFonts w:hint="eastAsia" w:ascii="Times New Roman" w:hAnsi="Times New Roman" w:eastAsia="FZFangSong-Z02" w:cs="FZFangSong-Z02"/>
          <w:sz w:val="32"/>
          <w:szCs w:val="32"/>
          <w:lang w:val="en-US" w:eastAsia="zh-CN"/>
        </w:rPr>
        <w:t>3.资金保障压力较大：储备物资的采购、存储、轮换及盘点等工作需要大量资金支持，需县财政给予支持。</w:t>
      </w:r>
      <w:r>
        <w:rPr>
          <w:rFonts w:hint="eastAsia" w:ascii="Times New Roman" w:hAnsi="Times New Roman" w:eastAsia="FZFangSong-Z02" w:cs="FZFangSong-Z02"/>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FZFangSong-Z02" w:cs="FZFangSong-Z02"/>
          <w:sz w:val="32"/>
          <w:szCs w:val="32"/>
        </w:rPr>
      </w:pPr>
      <w:r>
        <w:rPr>
          <w:rFonts w:hint="eastAsia" w:ascii="Times New Roman" w:hAnsi="Times New Roman" w:eastAsia="FZHei-B01" w:cs="FZHei-B01"/>
          <w:sz w:val="32"/>
          <w:szCs w:val="32"/>
        </w:rPr>
        <w:t>四、下一步计划</w:t>
      </w:r>
      <w:r>
        <w:rPr>
          <w:rFonts w:hint="eastAsia" w:ascii="Times New Roman" w:hAnsi="Times New Roman" w:eastAsia="FZFangSong-Z02" w:cs="FZFangSong-Z02"/>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Times New Roman" w:hAnsi="Times New Roman" w:eastAsia="FZFangSong-Z02" w:cs="FZFangSong-Z02"/>
          <w:sz w:val="32"/>
          <w:szCs w:val="32"/>
          <w:lang w:val="en-US" w:eastAsia="zh-CN"/>
        </w:rPr>
      </w:pPr>
      <w:r>
        <w:rPr>
          <w:rFonts w:hint="eastAsia" w:ascii="Times New Roman" w:hAnsi="Times New Roman" w:eastAsia="FZKai-Z03" w:cs="FZKai-Z03"/>
          <w:b/>
          <w:bCs/>
          <w:sz w:val="32"/>
          <w:szCs w:val="32"/>
          <w:lang w:val="en-US" w:eastAsia="zh-CN"/>
        </w:rPr>
        <w:t>（一）推进信息化管理建设。</w:t>
      </w:r>
      <w:r>
        <w:rPr>
          <w:rFonts w:hint="eastAsia" w:ascii="Times New Roman" w:hAnsi="Times New Roman" w:eastAsia="FZFangSong-Z02" w:cs="FZFangSong-Z02"/>
          <w:sz w:val="32"/>
          <w:szCs w:val="32"/>
          <w:lang w:val="en-US" w:eastAsia="zh-CN"/>
        </w:rPr>
        <w:t>加快建设储备物资信息化管理系统，实现物资库存数据实时更新、动态监控和智能调配。通过信息化手段，提高物资管理效率，降低管理成本。</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Times New Roman" w:hAnsi="Times New Roman" w:eastAsia="FZFangSong-Z02" w:cs="FZFangSong-Z02"/>
          <w:sz w:val="32"/>
          <w:szCs w:val="32"/>
          <w:lang w:val="en-US" w:eastAsia="zh-CN"/>
        </w:rPr>
      </w:pPr>
      <w:r>
        <w:rPr>
          <w:rFonts w:hint="eastAsia" w:ascii="Times New Roman" w:hAnsi="Times New Roman" w:eastAsia="FZKai-Z03" w:cs="FZKai-Z03"/>
          <w:b/>
          <w:bCs/>
          <w:sz w:val="32"/>
          <w:szCs w:val="32"/>
          <w:lang w:val="en-US" w:eastAsia="zh-CN"/>
        </w:rPr>
        <w:t>（二）拓宽资金保障渠道。</w:t>
      </w:r>
      <w:r>
        <w:rPr>
          <w:rFonts w:hint="eastAsia" w:ascii="Times New Roman" w:hAnsi="Times New Roman" w:eastAsia="FZFangSong-Z02" w:cs="FZFangSong-Z02"/>
          <w:sz w:val="32"/>
          <w:szCs w:val="32"/>
          <w:lang w:val="en-US" w:eastAsia="zh-CN"/>
        </w:rPr>
        <w:t>一方面，加大财政资金投入力度，确保储备物资工作的基本需求；另一方面，积极引导企业、社会组织等参与储备物资工作，通过合作共建、代储等方式，拓宽资金来源渠道，缓解资金压力。</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Times New Roman" w:hAnsi="Times New Roman" w:eastAsia="FZFangSong-Z02" w:cs="FZFangSong-Z02"/>
          <w:sz w:val="32"/>
          <w:szCs w:val="32"/>
          <w:lang w:val="en-US" w:eastAsia="zh-CN"/>
        </w:rPr>
      </w:pPr>
      <w:r>
        <w:rPr>
          <w:rFonts w:hint="eastAsia" w:ascii="Times New Roman" w:hAnsi="Times New Roman" w:eastAsia="FZKai-Z03" w:cs="FZKai-Z03"/>
          <w:b/>
          <w:bCs/>
          <w:sz w:val="32"/>
          <w:szCs w:val="32"/>
          <w:lang w:val="en-US" w:eastAsia="zh-CN"/>
        </w:rPr>
        <w:t>（三）强化人才队伍建设。</w:t>
      </w:r>
      <w:r>
        <w:rPr>
          <w:rFonts w:hint="eastAsia" w:ascii="Times New Roman" w:hAnsi="Times New Roman" w:eastAsia="FZFangSong-Z02" w:cs="FZFangSong-Z02"/>
          <w:sz w:val="32"/>
          <w:szCs w:val="32"/>
          <w:lang w:val="en-US" w:eastAsia="zh-CN"/>
        </w:rPr>
        <w:t>加强储备物资管理人员的培训和教育，提高其业务能力和管理水平。建立专业人才培养机制，引进信息化、物流管理等方面的专业人才，为储备物资工作提供人才保障。</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Times New Roman" w:hAnsi="Times New Roman" w:eastAsia="FZFangSong-Z02" w:cs="FZFangSong-Z02"/>
          <w:sz w:val="32"/>
          <w:szCs w:val="32"/>
          <w:lang w:val="en-US" w:eastAsia="zh-CN"/>
        </w:rPr>
      </w:pPr>
      <w:r>
        <w:rPr>
          <w:rFonts w:hint="eastAsia" w:ascii="Times New Roman" w:hAnsi="Times New Roman" w:eastAsia="FZKai-Z03" w:cs="FZKai-Z03"/>
          <w:b/>
          <w:bCs/>
          <w:sz w:val="32"/>
          <w:szCs w:val="32"/>
          <w:lang w:val="en-US" w:eastAsia="zh-CN"/>
        </w:rPr>
        <w:t>（四）强化管理，开展督查指导。</w:t>
      </w:r>
      <w:r>
        <w:rPr>
          <w:rFonts w:hint="eastAsia" w:ascii="Times New Roman" w:hAnsi="Times New Roman" w:eastAsia="FZFangSong-Z02" w:cs="FZFangSong-Z02"/>
          <w:sz w:val="32"/>
          <w:szCs w:val="32"/>
          <w:lang w:val="en-US" w:eastAsia="zh-CN"/>
        </w:rPr>
        <w:t>制定完善的仓库管理制度，应急救灾、应急物资实行有序、分类、整齐存放，做好日常维护保养工作，对不能使用的物资及时按程序处理，适时补充更新，确保应急物资关键时刻备得足、调的出、用得上。</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FZFangSong-Z02" w:cs="FZFangSong-Z02"/>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FZFangSong-Z02" w:cs="FZFangSong-Z02"/>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FZFangSong-Z02" w:cs="FZFangSong-Z02"/>
          <w:sz w:val="32"/>
          <w:szCs w:val="32"/>
          <w:lang w:val="en-US" w:eastAsia="zh-CN"/>
        </w:rPr>
      </w:pPr>
      <w:r>
        <w:rPr>
          <w:rFonts w:hint="eastAsia" w:ascii="Times New Roman" w:hAnsi="Times New Roman" w:eastAsia="FZFangSong-Z02" w:cs="FZFangSong-Z02"/>
          <w:sz w:val="32"/>
          <w:szCs w:val="32"/>
          <w:lang w:val="en-US" w:eastAsia="zh-CN"/>
        </w:rPr>
        <w:t xml:space="preserve">                           岳普湖县财政局</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FZFangSong-Z02" w:cs="FZFangSong-Z02"/>
          <w:sz w:val="32"/>
          <w:szCs w:val="32"/>
          <w:lang w:val="en-US" w:eastAsia="zh-CN"/>
        </w:rPr>
      </w:pPr>
      <w:r>
        <w:rPr>
          <w:rFonts w:hint="eastAsia" w:ascii="Times New Roman" w:hAnsi="Times New Roman" w:eastAsia="FZFangSong-Z02" w:cs="FZFangSong-Z02"/>
          <w:sz w:val="32"/>
          <w:szCs w:val="32"/>
          <w:lang w:val="en-US" w:eastAsia="zh-CN"/>
        </w:rPr>
        <w:t xml:space="preserve">                           2025年5月7</w:t>
      </w:r>
      <w:bookmarkStart w:id="0" w:name="_GoBack"/>
      <w:bookmarkEnd w:id="0"/>
      <w:r>
        <w:rPr>
          <w:rFonts w:hint="eastAsia" w:ascii="Times New Roman" w:hAnsi="Times New Roman" w:eastAsia="FZFangSong-Z02" w:cs="FZFangSong-Z02"/>
          <w:sz w:val="32"/>
          <w:szCs w:val="32"/>
          <w:lang w:val="en-US" w:eastAsia="zh-CN"/>
        </w:rPr>
        <w:t>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FZFangSong-Z02" w:cs="FZFangSong-Z02"/>
          <w:sz w:val="32"/>
          <w:szCs w:val="32"/>
          <w:lang w:val="en-US" w:eastAsia="zh-CN"/>
        </w:rPr>
      </w:pPr>
      <w:r>
        <w:rPr>
          <w:rFonts w:hint="eastAsia" w:ascii="Times New Roman" w:hAnsi="Times New Roman" w:eastAsia="FZFangSong-Z02" w:cs="FZFangSong-Z02"/>
          <w:sz w:val="32"/>
          <w:szCs w:val="32"/>
          <w:lang w:val="en-US" w:eastAsia="zh-CN"/>
        </w:rPr>
        <w:t xml:space="preserve">                         </w:t>
      </w:r>
    </w:p>
    <w:sectPr>
      <w:pgSz w:w="11906" w:h="16838"/>
      <w:pgMar w:top="1984" w:right="1531" w:bottom="170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FZXiaoBiaoSong-B05">
    <w:panose1 w:val="03000509000000000000"/>
    <w:charset w:val="86"/>
    <w:family w:val="auto"/>
    <w:pitch w:val="default"/>
    <w:sig w:usb0="00000001" w:usb1="080E0000" w:usb2="00000000" w:usb3="00000000" w:csb0="00040000" w:csb1="00000000"/>
  </w:font>
  <w:font w:name="FZFangSong-Z02">
    <w:panose1 w:val="03000509000000000000"/>
    <w:charset w:val="86"/>
    <w:family w:val="auto"/>
    <w:pitch w:val="default"/>
    <w:sig w:usb0="00000001" w:usb1="080E0000" w:usb2="00000000" w:usb3="00000000" w:csb0="00040000" w:csb1="00000000"/>
  </w:font>
  <w:font w:name="FZHei-B01">
    <w:panose1 w:val="03000509000000000000"/>
    <w:charset w:val="86"/>
    <w:family w:val="auto"/>
    <w:pitch w:val="default"/>
    <w:sig w:usb0="00000001" w:usb1="080E0000" w:usb2="00000000" w:usb3="00000000" w:csb0="00040000" w:csb1="00000000"/>
  </w:font>
  <w:font w:name="FZKai-Z03">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lhZTY0YzdiZDgwY2MyMTg3NWI0NjY4MWJmZjc3MTQifQ=="/>
  </w:docVars>
  <w:rsids>
    <w:rsidRoot w:val="19C86C01"/>
    <w:rsid w:val="001840A7"/>
    <w:rsid w:val="00207852"/>
    <w:rsid w:val="00360E24"/>
    <w:rsid w:val="005D4603"/>
    <w:rsid w:val="01BB7833"/>
    <w:rsid w:val="01BF4029"/>
    <w:rsid w:val="01C963F3"/>
    <w:rsid w:val="01F36FCC"/>
    <w:rsid w:val="020236B3"/>
    <w:rsid w:val="02356E74"/>
    <w:rsid w:val="023A109F"/>
    <w:rsid w:val="024B505A"/>
    <w:rsid w:val="02A209F3"/>
    <w:rsid w:val="02EE59E6"/>
    <w:rsid w:val="03253AFD"/>
    <w:rsid w:val="034D6D76"/>
    <w:rsid w:val="03EA43FF"/>
    <w:rsid w:val="04212517"/>
    <w:rsid w:val="042C2C6A"/>
    <w:rsid w:val="0439760D"/>
    <w:rsid w:val="045C354F"/>
    <w:rsid w:val="051A6F66"/>
    <w:rsid w:val="055F2BCB"/>
    <w:rsid w:val="06E635A4"/>
    <w:rsid w:val="07214332"/>
    <w:rsid w:val="072639A0"/>
    <w:rsid w:val="07B13BB2"/>
    <w:rsid w:val="07CA6A21"/>
    <w:rsid w:val="07DD53D2"/>
    <w:rsid w:val="088C1F29"/>
    <w:rsid w:val="096B5FE2"/>
    <w:rsid w:val="098B78A9"/>
    <w:rsid w:val="09AB63DF"/>
    <w:rsid w:val="0BD7170D"/>
    <w:rsid w:val="0BDB744F"/>
    <w:rsid w:val="0CA84E57"/>
    <w:rsid w:val="0D907DC5"/>
    <w:rsid w:val="0DA675E9"/>
    <w:rsid w:val="0DF77E44"/>
    <w:rsid w:val="0F152C78"/>
    <w:rsid w:val="0F340C24"/>
    <w:rsid w:val="0F865924"/>
    <w:rsid w:val="10D03DBD"/>
    <w:rsid w:val="10F603D7"/>
    <w:rsid w:val="111331E7"/>
    <w:rsid w:val="11531836"/>
    <w:rsid w:val="11EC57E6"/>
    <w:rsid w:val="127203E1"/>
    <w:rsid w:val="12A165D1"/>
    <w:rsid w:val="13655850"/>
    <w:rsid w:val="137837D5"/>
    <w:rsid w:val="13BA5B9C"/>
    <w:rsid w:val="14056074"/>
    <w:rsid w:val="148B578A"/>
    <w:rsid w:val="14DE5B7E"/>
    <w:rsid w:val="15035321"/>
    <w:rsid w:val="15634011"/>
    <w:rsid w:val="17125CEF"/>
    <w:rsid w:val="1776002C"/>
    <w:rsid w:val="1844012A"/>
    <w:rsid w:val="18553E4A"/>
    <w:rsid w:val="18C43019"/>
    <w:rsid w:val="19C86C01"/>
    <w:rsid w:val="1B9915AA"/>
    <w:rsid w:val="1BA15893"/>
    <w:rsid w:val="1BC05D1A"/>
    <w:rsid w:val="1C406E5A"/>
    <w:rsid w:val="1C6A3ED7"/>
    <w:rsid w:val="1D1C3424"/>
    <w:rsid w:val="1D9C2C3D"/>
    <w:rsid w:val="1DB56353"/>
    <w:rsid w:val="1E1467F1"/>
    <w:rsid w:val="1E2A4177"/>
    <w:rsid w:val="1E3429EF"/>
    <w:rsid w:val="1E430E84"/>
    <w:rsid w:val="1E8A260F"/>
    <w:rsid w:val="1E917E41"/>
    <w:rsid w:val="1FA31BDA"/>
    <w:rsid w:val="1FCC5D39"/>
    <w:rsid w:val="20AE6A88"/>
    <w:rsid w:val="21F8438B"/>
    <w:rsid w:val="225A32D0"/>
    <w:rsid w:val="23387465"/>
    <w:rsid w:val="234C5F36"/>
    <w:rsid w:val="23E26A49"/>
    <w:rsid w:val="243674C1"/>
    <w:rsid w:val="250A6257"/>
    <w:rsid w:val="2527505B"/>
    <w:rsid w:val="259F4BF2"/>
    <w:rsid w:val="25C446D8"/>
    <w:rsid w:val="25D02FFD"/>
    <w:rsid w:val="26B20955"/>
    <w:rsid w:val="2705317A"/>
    <w:rsid w:val="27090EBD"/>
    <w:rsid w:val="27644345"/>
    <w:rsid w:val="27826579"/>
    <w:rsid w:val="278C7CF4"/>
    <w:rsid w:val="279369D8"/>
    <w:rsid w:val="279938C3"/>
    <w:rsid w:val="287B694C"/>
    <w:rsid w:val="287B7B98"/>
    <w:rsid w:val="293164A9"/>
    <w:rsid w:val="29BB7268"/>
    <w:rsid w:val="29C4731D"/>
    <w:rsid w:val="29CE0393"/>
    <w:rsid w:val="2B45448D"/>
    <w:rsid w:val="2B6D7540"/>
    <w:rsid w:val="2C602BC6"/>
    <w:rsid w:val="2C9034E6"/>
    <w:rsid w:val="2CC82C80"/>
    <w:rsid w:val="2CD47877"/>
    <w:rsid w:val="2D08417F"/>
    <w:rsid w:val="2D4F6EFD"/>
    <w:rsid w:val="2D564730"/>
    <w:rsid w:val="2E3A7BAD"/>
    <w:rsid w:val="2E67296D"/>
    <w:rsid w:val="2ED0406E"/>
    <w:rsid w:val="2F3F643D"/>
    <w:rsid w:val="2F996B56"/>
    <w:rsid w:val="30000983"/>
    <w:rsid w:val="30BD4AC6"/>
    <w:rsid w:val="31774C75"/>
    <w:rsid w:val="325356E2"/>
    <w:rsid w:val="3267118D"/>
    <w:rsid w:val="32F522F5"/>
    <w:rsid w:val="335A2AA0"/>
    <w:rsid w:val="34D36666"/>
    <w:rsid w:val="34DD5737"/>
    <w:rsid w:val="352275ED"/>
    <w:rsid w:val="35F20D6E"/>
    <w:rsid w:val="36462F9D"/>
    <w:rsid w:val="36C941C4"/>
    <w:rsid w:val="374B6987"/>
    <w:rsid w:val="384D2BD3"/>
    <w:rsid w:val="396D7300"/>
    <w:rsid w:val="39B747A8"/>
    <w:rsid w:val="3AD43138"/>
    <w:rsid w:val="3AFA4BE7"/>
    <w:rsid w:val="3B2C2F74"/>
    <w:rsid w:val="3C1A2749"/>
    <w:rsid w:val="3C4E2A76"/>
    <w:rsid w:val="3CF00A51"/>
    <w:rsid w:val="3D430101"/>
    <w:rsid w:val="3E636CAD"/>
    <w:rsid w:val="3F7722E4"/>
    <w:rsid w:val="40477F08"/>
    <w:rsid w:val="40AA0BC3"/>
    <w:rsid w:val="411414C1"/>
    <w:rsid w:val="4151103E"/>
    <w:rsid w:val="42644DA1"/>
    <w:rsid w:val="428C5ED3"/>
    <w:rsid w:val="42D77C69"/>
    <w:rsid w:val="42DA1507"/>
    <w:rsid w:val="4383394D"/>
    <w:rsid w:val="43DB36F4"/>
    <w:rsid w:val="447B0D63"/>
    <w:rsid w:val="44A75419"/>
    <w:rsid w:val="45282CF3"/>
    <w:rsid w:val="45703A5D"/>
    <w:rsid w:val="4588349D"/>
    <w:rsid w:val="46A77952"/>
    <w:rsid w:val="478D4D9A"/>
    <w:rsid w:val="47CA7D9C"/>
    <w:rsid w:val="4812529F"/>
    <w:rsid w:val="48651873"/>
    <w:rsid w:val="48710218"/>
    <w:rsid w:val="4916491B"/>
    <w:rsid w:val="4A062BE2"/>
    <w:rsid w:val="4A630034"/>
    <w:rsid w:val="4AEC09FB"/>
    <w:rsid w:val="4AFD3FE5"/>
    <w:rsid w:val="4BD647B7"/>
    <w:rsid w:val="4BE22092"/>
    <w:rsid w:val="4C453E95"/>
    <w:rsid w:val="4CA0731E"/>
    <w:rsid w:val="4DD3102D"/>
    <w:rsid w:val="4DF83748"/>
    <w:rsid w:val="4E760336"/>
    <w:rsid w:val="4F820F5D"/>
    <w:rsid w:val="501F1BCC"/>
    <w:rsid w:val="50526B81"/>
    <w:rsid w:val="508C0995"/>
    <w:rsid w:val="5107796B"/>
    <w:rsid w:val="52AA4A52"/>
    <w:rsid w:val="533662E6"/>
    <w:rsid w:val="547F5A6B"/>
    <w:rsid w:val="550F6DEF"/>
    <w:rsid w:val="554F7B33"/>
    <w:rsid w:val="561843C9"/>
    <w:rsid w:val="563B3C13"/>
    <w:rsid w:val="56F10C0E"/>
    <w:rsid w:val="570D3802"/>
    <w:rsid w:val="57267440"/>
    <w:rsid w:val="58B54151"/>
    <w:rsid w:val="58C6010C"/>
    <w:rsid w:val="595A2602"/>
    <w:rsid w:val="5A1E1882"/>
    <w:rsid w:val="5B490B80"/>
    <w:rsid w:val="5CCC1A69"/>
    <w:rsid w:val="5CD54DC2"/>
    <w:rsid w:val="5CE45005"/>
    <w:rsid w:val="5D283143"/>
    <w:rsid w:val="5D467A6D"/>
    <w:rsid w:val="5DB46D64"/>
    <w:rsid w:val="5E0A77C1"/>
    <w:rsid w:val="5E565A8E"/>
    <w:rsid w:val="5F0E0117"/>
    <w:rsid w:val="5F181894"/>
    <w:rsid w:val="5F2E2567"/>
    <w:rsid w:val="5FA34D03"/>
    <w:rsid w:val="5FC03B07"/>
    <w:rsid w:val="60ED5D73"/>
    <w:rsid w:val="61135EB8"/>
    <w:rsid w:val="61CA2A1B"/>
    <w:rsid w:val="61D43510"/>
    <w:rsid w:val="62E775FD"/>
    <w:rsid w:val="62FD297C"/>
    <w:rsid w:val="63624ED5"/>
    <w:rsid w:val="63BF7C32"/>
    <w:rsid w:val="64144421"/>
    <w:rsid w:val="64216B3E"/>
    <w:rsid w:val="644D7933"/>
    <w:rsid w:val="64504D2E"/>
    <w:rsid w:val="645E744B"/>
    <w:rsid w:val="64EC4A56"/>
    <w:rsid w:val="650049A6"/>
    <w:rsid w:val="66342B59"/>
    <w:rsid w:val="66D734E4"/>
    <w:rsid w:val="671D23DD"/>
    <w:rsid w:val="674D37A6"/>
    <w:rsid w:val="677376B1"/>
    <w:rsid w:val="67801DCE"/>
    <w:rsid w:val="68246BFD"/>
    <w:rsid w:val="683A1F7D"/>
    <w:rsid w:val="689F6284"/>
    <w:rsid w:val="68E65C61"/>
    <w:rsid w:val="69A24DB9"/>
    <w:rsid w:val="69D81A4D"/>
    <w:rsid w:val="69DB153D"/>
    <w:rsid w:val="6A4E61B3"/>
    <w:rsid w:val="6BDE6C3B"/>
    <w:rsid w:val="6BE24E05"/>
    <w:rsid w:val="6BEC5C84"/>
    <w:rsid w:val="6BEE37AA"/>
    <w:rsid w:val="6C072AB5"/>
    <w:rsid w:val="6C4D607A"/>
    <w:rsid w:val="6C944351"/>
    <w:rsid w:val="6CA67BE1"/>
    <w:rsid w:val="6CDA7FDD"/>
    <w:rsid w:val="6D200142"/>
    <w:rsid w:val="6D326275"/>
    <w:rsid w:val="6DB85E1E"/>
    <w:rsid w:val="6E957F0D"/>
    <w:rsid w:val="6E971ED7"/>
    <w:rsid w:val="6EC707D9"/>
    <w:rsid w:val="6EF94940"/>
    <w:rsid w:val="6F481423"/>
    <w:rsid w:val="7036571F"/>
    <w:rsid w:val="70453BB5"/>
    <w:rsid w:val="705636CC"/>
    <w:rsid w:val="70C76378"/>
    <w:rsid w:val="70E1568B"/>
    <w:rsid w:val="70FE448F"/>
    <w:rsid w:val="716A38D3"/>
    <w:rsid w:val="71B52B56"/>
    <w:rsid w:val="71CA25C3"/>
    <w:rsid w:val="72090285"/>
    <w:rsid w:val="72614A63"/>
    <w:rsid w:val="73014D4D"/>
    <w:rsid w:val="731735E6"/>
    <w:rsid w:val="732B51B1"/>
    <w:rsid w:val="73C51294"/>
    <w:rsid w:val="74116287"/>
    <w:rsid w:val="74341F76"/>
    <w:rsid w:val="75184682"/>
    <w:rsid w:val="7524023C"/>
    <w:rsid w:val="75846F2D"/>
    <w:rsid w:val="77416E84"/>
    <w:rsid w:val="777F79AC"/>
    <w:rsid w:val="77AB69F3"/>
    <w:rsid w:val="77C33F0A"/>
    <w:rsid w:val="79164340"/>
    <w:rsid w:val="79FF3313"/>
    <w:rsid w:val="7B4346D4"/>
    <w:rsid w:val="7E3F5489"/>
    <w:rsid w:val="7E461224"/>
    <w:rsid w:val="7F1353F0"/>
    <w:rsid w:val="7F8F40DF"/>
    <w:rsid w:val="7F9D1317"/>
    <w:rsid w:val="7FD10FC1"/>
    <w:rsid w:val="7FF937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2284</Words>
  <Characters>2442</Characters>
  <Lines>0</Lines>
  <Paragraphs>0</Paragraphs>
  <TotalTime>4</TotalTime>
  <ScaleCrop>false</ScaleCrop>
  <LinksUpToDate>false</LinksUpToDate>
  <CharactersWithSpaces>2523</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2025-04-21T04:36:00Z</dcterms:created>
  <dc:creator>猪猪</dc:creator>
  <cp:lastModifiedBy>Administrator</cp:lastModifiedBy>
  <cp:lastPrinted>2025-05-07T13:16:57Z</cp:lastPrinted>
  <dcterms:modified xsi:type="dcterms:W3CDTF">2025-05-07T13:17:36Z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487FD2A9A71B439E80B4937B2B6C4AD7_11</vt:lpwstr>
  </property>
  <property fmtid="{D5CDD505-2E9C-101B-9397-08002B2CF9AE}" pid="4" name="KSOTemplateDocerSaveRecord">
    <vt:lpwstr>eyJoZGlkIjoiMTNmNDlmYTRiNGJkYTE0MGY3ZjRkZjYzMDhlZWY4ZDciLCJ1c2VySWQiOiI0MTE2ODg5MzAifQ==</vt:lpwstr>
  </property>
</Properties>
</file>